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11" w:rsidRDefault="0073438D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w:drawing>
          <wp:anchor distT="0" distB="0" distL="114300" distR="120015" simplePos="0" relativeHeight="17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-320954</wp:posOffset>
            </wp:positionV>
            <wp:extent cx="7559675" cy="1983614"/>
            <wp:effectExtent l="0" t="0" r="3175" b="0"/>
            <wp:wrapNone/>
            <wp:docPr id="1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811" w:rsidRDefault="006F7811">
      <w:pPr>
        <w:rPr>
          <w:rFonts w:ascii="Myriad Pro" w:hAnsi="Myriad Pro"/>
          <w:sz w:val="20"/>
          <w:szCs w:val="20"/>
        </w:rPr>
      </w:pPr>
    </w:p>
    <w:p w:rsidR="006F7811" w:rsidRDefault="006F7811">
      <w:pPr>
        <w:rPr>
          <w:rFonts w:ascii="Myriad Pro" w:hAnsi="Myriad Pro"/>
          <w:sz w:val="20"/>
          <w:szCs w:val="20"/>
        </w:rPr>
      </w:pPr>
    </w:p>
    <w:p w:rsidR="006F7811" w:rsidRDefault="006F7811">
      <w:pPr>
        <w:jc w:val="center"/>
        <w:rPr>
          <w:rFonts w:ascii="Myriad Pro" w:hAnsi="Myriad Pro"/>
          <w:sz w:val="20"/>
          <w:szCs w:val="20"/>
        </w:rPr>
      </w:pPr>
    </w:p>
    <w:p w:rsidR="006F7811" w:rsidRDefault="006F7811">
      <w:pPr>
        <w:jc w:val="center"/>
        <w:rPr>
          <w:rFonts w:ascii="Myriad Pro" w:hAnsi="Myriad Pro"/>
          <w:sz w:val="20"/>
          <w:szCs w:val="20"/>
        </w:rPr>
      </w:pPr>
    </w:p>
    <w:p w:rsidR="006F7811" w:rsidRDefault="006F7811">
      <w:pPr>
        <w:jc w:val="center"/>
        <w:rPr>
          <w:rFonts w:ascii="Myriad Pro" w:hAnsi="Myriad Pro"/>
          <w:sz w:val="20"/>
          <w:szCs w:val="20"/>
        </w:rPr>
      </w:pPr>
    </w:p>
    <w:p w:rsidR="006F7811" w:rsidRDefault="006F7811">
      <w:pPr>
        <w:jc w:val="center"/>
        <w:rPr>
          <w:rFonts w:ascii="Myriad Pro" w:hAnsi="Myriad Pro"/>
          <w:sz w:val="20"/>
          <w:szCs w:val="20"/>
        </w:rPr>
      </w:pPr>
    </w:p>
    <w:p w:rsidR="006F7811" w:rsidRDefault="0073438D" w:rsidP="0073438D">
      <w:pPr>
        <w:tabs>
          <w:tab w:val="left" w:pos="4646"/>
        </w:tabs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:rsidR="006F7811" w:rsidRDefault="006F7811">
      <w:pPr>
        <w:jc w:val="both"/>
        <w:rPr>
          <w:rFonts w:ascii="Myriad Pro" w:hAnsi="Myriad Pro"/>
          <w:sz w:val="20"/>
          <w:szCs w:val="20"/>
        </w:rPr>
      </w:pPr>
    </w:p>
    <w:p w:rsidR="006F7811" w:rsidRDefault="006F7811">
      <w:pPr>
        <w:jc w:val="center"/>
        <w:rPr>
          <w:rFonts w:ascii="Myriad Pro" w:hAnsi="Myriad Pro" w:cs="Arial"/>
          <w:color w:val="000000"/>
          <w:sz w:val="20"/>
          <w:szCs w:val="20"/>
          <w:shd w:val="clear" w:color="auto" w:fill="FFFFFF"/>
        </w:rPr>
      </w:pPr>
    </w:p>
    <w:p w:rsidR="006F7811" w:rsidRDefault="006F7811">
      <w:pPr>
        <w:jc w:val="center"/>
        <w:rPr>
          <w:rFonts w:ascii="Myriad Pro" w:hAnsi="Myriad Pro" w:cs="Arial"/>
          <w:color w:val="000000"/>
          <w:sz w:val="20"/>
          <w:szCs w:val="20"/>
          <w:shd w:val="clear" w:color="auto" w:fill="FFFFFF"/>
        </w:rPr>
      </w:pPr>
    </w:p>
    <w:p w:rsidR="006F7811" w:rsidRDefault="00E76AAC">
      <w:pPr>
        <w:jc w:val="center"/>
        <w:rPr>
          <w:rFonts w:ascii="Myriad Pro" w:hAnsi="Myriad Pro" w:cs="Arial"/>
          <w:color w:val="000000"/>
          <w:sz w:val="20"/>
          <w:szCs w:val="20"/>
          <w:shd w:val="clear" w:color="auto" w:fill="FFFFFF"/>
        </w:rPr>
      </w:pPr>
      <w:r>
        <w:rPr>
          <w:rFonts w:ascii="Myriad Pro" w:hAnsi="Myriad Pro" w:cs="Arial"/>
          <w:color w:val="000000"/>
          <w:sz w:val="20"/>
          <w:szCs w:val="20"/>
          <w:shd w:val="clear" w:color="auto" w:fill="FFFFFF"/>
        </w:rPr>
        <w:t>Chętnie wychodzisz z inicjatywą i łatwo nawiązujesz kontakty? Potrafisz konsekwentnie dążyć do celu i realizować założone plany? W takim razie ta oferta jest właśnie dla Ciebie!</w:t>
      </w:r>
    </w:p>
    <w:p w:rsidR="00D40467" w:rsidRDefault="00D40467">
      <w:pPr>
        <w:jc w:val="center"/>
        <w:rPr>
          <w:rFonts w:ascii="Myriad Pro" w:hAnsi="Myriad Pro"/>
          <w:sz w:val="20"/>
          <w:szCs w:val="20"/>
        </w:rPr>
      </w:pPr>
    </w:p>
    <w:p w:rsidR="006F7811" w:rsidRPr="005C14A1" w:rsidRDefault="001B14F3" w:rsidP="00D62B92">
      <w:pPr>
        <w:spacing w:line="276" w:lineRule="auto"/>
        <w:jc w:val="center"/>
        <w:rPr>
          <w:rFonts w:ascii="Myriad Pro" w:hAnsi="Myriad Pro"/>
          <w:b/>
          <w:color w:val="4F81BD" w:themeColor="accent1"/>
          <w:sz w:val="40"/>
          <w:szCs w:val="20"/>
        </w:rPr>
      </w:pPr>
      <w:r>
        <w:rPr>
          <w:rFonts w:ascii="Myriad Pro" w:hAnsi="Myriad Pro"/>
          <w:b/>
          <w:color w:val="4F81BD" w:themeColor="accent1"/>
          <w:sz w:val="40"/>
          <w:szCs w:val="20"/>
        </w:rPr>
        <w:t xml:space="preserve">MŁODSZY </w:t>
      </w:r>
      <w:r w:rsidR="00D62B92" w:rsidRPr="005C14A1">
        <w:rPr>
          <w:rFonts w:ascii="Myriad Pro" w:hAnsi="Myriad Pro"/>
          <w:b/>
          <w:color w:val="4F81BD" w:themeColor="accent1"/>
          <w:sz w:val="40"/>
          <w:szCs w:val="20"/>
        </w:rPr>
        <w:t xml:space="preserve">SPECJALISTA DS. </w:t>
      </w:r>
      <w:r>
        <w:rPr>
          <w:rFonts w:ascii="Myriad Pro" w:hAnsi="Myriad Pro"/>
          <w:b/>
          <w:color w:val="4F81BD" w:themeColor="accent1"/>
          <w:sz w:val="40"/>
          <w:szCs w:val="20"/>
        </w:rPr>
        <w:t>OCENY ORGANOLEPTYCZNEJ</w:t>
      </w:r>
    </w:p>
    <w:p w:rsidR="00843EFC" w:rsidRPr="005C14A1" w:rsidRDefault="00843EFC" w:rsidP="00D62B92">
      <w:pPr>
        <w:spacing w:line="276" w:lineRule="auto"/>
        <w:jc w:val="center"/>
        <w:rPr>
          <w:rFonts w:ascii="Myriad Pro" w:hAnsi="Myriad Pro"/>
          <w:b/>
          <w:color w:val="4F81BD" w:themeColor="accent1"/>
          <w:sz w:val="20"/>
          <w:szCs w:val="20"/>
        </w:rPr>
      </w:pPr>
      <w:r w:rsidRPr="005C14A1">
        <w:rPr>
          <w:rFonts w:ascii="Myriad Pro" w:hAnsi="Myriad Pro"/>
          <w:b/>
          <w:color w:val="4F81BD" w:themeColor="accent1"/>
          <w:sz w:val="20"/>
          <w:szCs w:val="20"/>
        </w:rPr>
        <w:t xml:space="preserve">Miejsce pracy: </w:t>
      </w:r>
      <w:r w:rsidR="001B14F3">
        <w:rPr>
          <w:rFonts w:ascii="Myriad Pro" w:hAnsi="Myriad Pro"/>
          <w:b/>
          <w:color w:val="4F81BD" w:themeColor="accent1"/>
          <w:sz w:val="20"/>
          <w:szCs w:val="20"/>
        </w:rPr>
        <w:t>Parzew</w:t>
      </w:r>
    </w:p>
    <w:p w:rsidR="00753022" w:rsidRPr="00753022" w:rsidRDefault="00753022" w:rsidP="00753022">
      <w:pPr>
        <w:rPr>
          <w:rFonts w:ascii="Myriad Pro" w:hAnsi="Myriad Pro"/>
          <w:b/>
          <w:color w:val="FFFFFF" w:themeColor="background1"/>
          <w:sz w:val="22"/>
          <w:szCs w:val="20"/>
        </w:rPr>
      </w:pPr>
      <w:r w:rsidRPr="00753022">
        <w:rPr>
          <w:rFonts w:ascii="Myriad Pro" w:hAnsi="Myriad Pro"/>
          <w:b/>
          <w:color w:val="FFFFFF" w:themeColor="background1"/>
          <w:sz w:val="22"/>
          <w:szCs w:val="20"/>
        </w:rPr>
        <w:t>CO OFERUJEMY</w:t>
      </w:r>
      <w:r w:rsidRPr="00753022">
        <w:rPr>
          <w:rFonts w:ascii="Myriad Pro" w:hAnsi="Myriad Pro"/>
          <w:color w:val="FFFFFF" w:themeColor="background1"/>
          <w:sz w:val="22"/>
          <w:szCs w:val="20"/>
        </w:rPr>
        <w:t>:</w:t>
      </w:r>
    </w:p>
    <w:tbl>
      <w:tblPr>
        <w:tblStyle w:val="Tabela-Siatka"/>
        <w:tblW w:w="9786" w:type="dxa"/>
        <w:tblInd w:w="25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07"/>
        <w:gridCol w:w="2120"/>
        <w:gridCol w:w="1006"/>
        <w:gridCol w:w="2428"/>
        <w:gridCol w:w="992"/>
        <w:gridCol w:w="2233"/>
      </w:tblGrid>
      <w:tr w:rsidR="006F7811" w:rsidTr="00EE39E6">
        <w:trPr>
          <w:trHeight w:val="71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87680" cy="487680"/>
                  <wp:effectExtent l="0" t="0" r="0" b="0"/>
                  <wp:docPr id="3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843EFC">
            <w:pPr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6" behindDoc="1" locked="0" layoutInCell="1" allowOverlap="1" wp14:anchorId="1F8C541E">
                      <wp:simplePos x="0" y="0"/>
                      <wp:positionH relativeFrom="column">
                        <wp:posOffset>-995045</wp:posOffset>
                      </wp:positionH>
                      <wp:positionV relativeFrom="paragraph">
                        <wp:posOffset>-224155</wp:posOffset>
                      </wp:positionV>
                      <wp:extent cx="1376680" cy="298450"/>
                      <wp:effectExtent l="0" t="0" r="0" b="6350"/>
                      <wp:wrapNone/>
                      <wp:docPr id="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680" cy="2989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10220" h="325120">
                                    <a:moveTo>
                                      <a:pt x="2410220" y="0"/>
                                    </a:moveTo>
                                    <a:lnTo>
                                      <a:pt x="2410220" y="325120"/>
                                    </a:lnTo>
                                    <a:lnTo>
                                      <a:pt x="83580" y="325120"/>
                                    </a:lnTo>
                                    <a:lnTo>
                                      <a:pt x="0" y="18627"/>
                                    </a:lnTo>
                                    <a:lnTo>
                                      <a:pt x="24102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CAD81" id="Prostokąt 12" o:spid="_x0000_s1026" style="position:absolute;margin-left:-78.35pt;margin-top:-17.65pt;width:108.4pt;height:23.5pt;z-index:-50331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1022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" path="m2410220,r,325120l83580,325120,,18627,2410220,xe" fillcolor="#0070c0" stroked="f" strokeweight="2pt">
                      <v:path arrowok="t"/>
                    </v:shape>
                  </w:pict>
                </mc:Fallback>
              </mc:AlternateContent>
            </w:r>
          </w:p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Atrakcyjne</w:t>
            </w:r>
            <w:r>
              <w:rPr>
                <w:rFonts w:ascii="Myriad Pro" w:hAnsi="Myriad Pro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b/>
                <w:sz w:val="18"/>
                <w:szCs w:val="18"/>
              </w:rPr>
              <w:t>wynagrodzenie</w:t>
            </w:r>
            <w:r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  <w:p w:rsidR="006F7811" w:rsidRDefault="006F7811">
            <w:pPr>
              <w:rPr>
                <w:rFonts w:ascii="Myriad Pro" w:hAnsi="Myriad Pro"/>
                <w:sz w:val="18"/>
                <w:szCs w:val="18"/>
              </w:rPr>
            </w:pPr>
          </w:p>
          <w:p w:rsidR="006F7811" w:rsidRDefault="006F7811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89585" cy="489585"/>
                  <wp:effectExtent l="0" t="0" r="0" b="0"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Myriad Pro" w:hAnsi="Myriad Pro"/>
                <w:color w:val="000000"/>
                <w:sz w:val="18"/>
                <w:szCs w:val="20"/>
              </w:rPr>
              <w:t>Możliwość zdobycia</w:t>
            </w:r>
            <w:r>
              <w:rPr>
                <w:rFonts w:ascii="Myriad Pro" w:hAnsi="Myriad Pro"/>
                <w:b/>
                <w:color w:val="000000"/>
                <w:sz w:val="18"/>
                <w:szCs w:val="20"/>
              </w:rPr>
              <w:t xml:space="preserve"> wiedzy </w:t>
            </w:r>
            <w:r>
              <w:rPr>
                <w:rFonts w:ascii="Myriad Pro" w:hAnsi="Myriad Pro"/>
                <w:color w:val="000000"/>
                <w:sz w:val="18"/>
                <w:szCs w:val="20"/>
              </w:rPr>
              <w:t>w zakresie profesjonalnego prowadzenia</w:t>
            </w:r>
            <w:r>
              <w:rPr>
                <w:rFonts w:ascii="Myriad Pro" w:hAnsi="Myriad Pro"/>
                <w:b/>
                <w:color w:val="000000"/>
                <w:sz w:val="18"/>
                <w:szCs w:val="20"/>
              </w:rPr>
              <w:t xml:space="preserve"> projektów międzynarodowych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89585" cy="486410"/>
                  <wp:effectExtent l="0" t="0" r="0" b="0"/>
                  <wp:docPr id="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ind w:left="77"/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Myriad Pro" w:hAnsi="Myriad Pro"/>
                <w:sz w:val="18"/>
                <w:szCs w:val="20"/>
              </w:rPr>
              <w:t xml:space="preserve">Stabilne warunki </w:t>
            </w:r>
          </w:p>
          <w:p w:rsidR="006F7811" w:rsidRDefault="00E76AAC">
            <w:pPr>
              <w:ind w:left="77"/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Myriad Pro" w:hAnsi="Myriad Pro"/>
                <w:sz w:val="18"/>
                <w:szCs w:val="20"/>
              </w:rPr>
              <w:t>oraz zatrudnienie</w:t>
            </w:r>
          </w:p>
          <w:p w:rsidR="006F7811" w:rsidRDefault="00E76AAC">
            <w:pPr>
              <w:ind w:left="77"/>
              <w:rPr>
                <w:rFonts w:ascii="Myriad Pro" w:hAnsi="Myriad Pro"/>
                <w:b/>
                <w:sz w:val="18"/>
                <w:szCs w:val="20"/>
              </w:rPr>
            </w:pPr>
            <w:r>
              <w:rPr>
                <w:rFonts w:ascii="Myriad Pro" w:hAnsi="Myriad Pro"/>
                <w:sz w:val="18"/>
                <w:szCs w:val="20"/>
              </w:rPr>
              <w:t xml:space="preserve">w oparciu o </w:t>
            </w:r>
            <w:r>
              <w:rPr>
                <w:rFonts w:ascii="Myriad Pro" w:hAnsi="Myriad Pro"/>
                <w:b/>
                <w:sz w:val="18"/>
                <w:szCs w:val="20"/>
              </w:rPr>
              <w:t xml:space="preserve">umowę </w:t>
            </w:r>
          </w:p>
          <w:p w:rsidR="006F7811" w:rsidRDefault="00E76AAC">
            <w:pPr>
              <w:ind w:left="77"/>
              <w:rPr>
                <w:rFonts w:ascii="Myriad Pro" w:hAnsi="Myriad Pro"/>
                <w:b/>
                <w:sz w:val="18"/>
                <w:szCs w:val="20"/>
              </w:rPr>
            </w:pPr>
            <w:r>
              <w:rPr>
                <w:rFonts w:ascii="Myriad Pro" w:hAnsi="Myriad Pro"/>
                <w:b/>
                <w:sz w:val="18"/>
                <w:szCs w:val="20"/>
              </w:rPr>
              <w:t>o pracę</w:t>
            </w:r>
          </w:p>
          <w:p w:rsidR="006F7811" w:rsidRDefault="006F7811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  <w:tr w:rsidR="006F7811" w:rsidTr="00EE39E6">
        <w:trPr>
          <w:trHeight w:val="71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89585" cy="489585"/>
                  <wp:effectExtent l="0" t="0" r="0" b="0"/>
                  <wp:docPr id="6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6F7811">
            <w:pPr>
              <w:rPr>
                <w:rFonts w:ascii="Myriad Pro" w:hAnsi="Myriad Pro"/>
                <w:b/>
                <w:color w:val="000000"/>
                <w:sz w:val="18"/>
                <w:szCs w:val="20"/>
              </w:rPr>
            </w:pPr>
          </w:p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Myriad Pro" w:hAnsi="Myriad Pro"/>
                <w:b/>
                <w:color w:val="000000"/>
                <w:sz w:val="18"/>
                <w:szCs w:val="20"/>
              </w:rPr>
              <w:t>Inwestujemy</w:t>
            </w:r>
            <w:r>
              <w:rPr>
                <w:rFonts w:ascii="Myriad Pro" w:hAnsi="Myriad Pro"/>
                <w:color w:val="000000"/>
                <w:sz w:val="18"/>
                <w:szCs w:val="20"/>
              </w:rPr>
              <w:t xml:space="preserve"> w Twój</w:t>
            </w:r>
            <w:r>
              <w:rPr>
                <w:rFonts w:ascii="Myriad Pro" w:hAnsi="Myriad Pro"/>
                <w:b/>
                <w:color w:val="000000"/>
                <w:sz w:val="18"/>
                <w:szCs w:val="20"/>
              </w:rPr>
              <w:t xml:space="preserve"> rozwój</w:t>
            </w:r>
            <w:r>
              <w:rPr>
                <w:rFonts w:ascii="Myriad Pro" w:hAnsi="Myriad Pro"/>
                <w:color w:val="000000"/>
                <w:sz w:val="18"/>
                <w:szCs w:val="20"/>
              </w:rPr>
              <w:t xml:space="preserve"> </w:t>
            </w:r>
          </w:p>
          <w:p w:rsidR="006F7811" w:rsidRDefault="00E76AAC">
            <w:pPr>
              <w:rPr>
                <w:rFonts w:ascii="Myriad Pro" w:hAnsi="Myriad Pro"/>
                <w:color w:val="FF0000"/>
                <w:sz w:val="18"/>
                <w:szCs w:val="20"/>
              </w:rPr>
            </w:pPr>
            <w:r>
              <w:rPr>
                <w:rFonts w:ascii="Myriad Pro" w:hAnsi="Myriad Pro"/>
                <w:color w:val="000000"/>
                <w:sz w:val="18"/>
                <w:szCs w:val="20"/>
              </w:rPr>
              <w:t>i możliwość podnoszenia kwalifikacji</w:t>
            </w:r>
          </w:p>
          <w:p w:rsidR="006F7811" w:rsidRDefault="006F7811">
            <w:pPr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89585" cy="489585"/>
                  <wp:effectExtent l="0" t="0" r="0" b="0"/>
                  <wp:docPr id="7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Myriad Pro" w:hAnsi="Myriad Pro"/>
                <w:sz w:val="18"/>
                <w:szCs w:val="20"/>
              </w:rPr>
              <w:t xml:space="preserve">Pracę w młodym, </w:t>
            </w:r>
            <w:r>
              <w:rPr>
                <w:rFonts w:ascii="Myriad Pro" w:hAnsi="Myriad Pro"/>
                <w:b/>
                <w:sz w:val="18"/>
                <w:szCs w:val="20"/>
              </w:rPr>
              <w:t>ambitnym zespole</w:t>
            </w:r>
            <w:r>
              <w:rPr>
                <w:rFonts w:ascii="Myriad Pro" w:hAnsi="Myriad Pro"/>
                <w:sz w:val="18"/>
                <w:szCs w:val="20"/>
              </w:rPr>
              <w:t>,</w:t>
            </w:r>
            <w:r>
              <w:rPr>
                <w:rFonts w:ascii="Myriad Pro" w:hAnsi="Myriad Pro"/>
                <w:b/>
                <w:sz w:val="18"/>
                <w:szCs w:val="20"/>
              </w:rPr>
              <w:t xml:space="preserve"> </w:t>
            </w:r>
            <w:r>
              <w:rPr>
                <w:rFonts w:ascii="Myriad Pro" w:hAnsi="Myriad Pro"/>
                <w:sz w:val="18"/>
                <w:szCs w:val="20"/>
              </w:rPr>
              <w:t xml:space="preserve">z pozytywną energią </w:t>
            </w:r>
            <w:r>
              <w:rPr>
                <w:rFonts w:ascii="Wingdings" w:eastAsia="Wingdings" w:hAnsi="Wingdings" w:cs="Wingdings"/>
                <w:sz w:val="18"/>
                <w:szCs w:val="20"/>
              </w:rPr>
              <w:t>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89585" cy="486410"/>
                  <wp:effectExtent l="0" t="0" r="0" b="0"/>
                  <wp:docPr id="8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Myriad Pro" w:hAnsi="Myriad Pro"/>
                <w:color w:val="000000"/>
                <w:sz w:val="18"/>
                <w:szCs w:val="20"/>
              </w:rPr>
              <w:t xml:space="preserve">Uczestnictwo                        w </w:t>
            </w:r>
            <w:r>
              <w:rPr>
                <w:rFonts w:ascii="Myriad Pro" w:hAnsi="Myriad Pro"/>
                <w:b/>
                <w:color w:val="000000"/>
                <w:sz w:val="18"/>
                <w:szCs w:val="20"/>
              </w:rPr>
              <w:t>innowacyjnych projektach</w:t>
            </w:r>
          </w:p>
        </w:tc>
      </w:tr>
      <w:tr w:rsidR="006F7811" w:rsidTr="00EE39E6">
        <w:trPr>
          <w:trHeight w:val="71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89585" cy="489585"/>
                  <wp:effectExtent l="0" t="0" r="0" b="0"/>
                  <wp:docPr id="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1B14F3" w:rsidP="001B14F3">
            <w:pPr>
              <w:rPr>
                <w:rFonts w:ascii="Myriad Pro" w:hAnsi="Myriad Pro"/>
                <w:sz w:val="14"/>
                <w:szCs w:val="20"/>
              </w:rPr>
            </w:pPr>
            <w:r>
              <w:rPr>
                <w:rFonts w:ascii="Myriad Pro" w:hAnsi="Myriad Pro"/>
                <w:b/>
                <w:color w:val="000000"/>
                <w:sz w:val="18"/>
                <w:szCs w:val="20"/>
              </w:rPr>
              <w:t xml:space="preserve">Karta </w:t>
            </w:r>
            <w:proofErr w:type="spellStart"/>
            <w:r w:rsidR="00E76AAC" w:rsidRPr="001B14F3">
              <w:rPr>
                <w:rFonts w:ascii="Myriad Pro" w:hAnsi="Myriad Pro"/>
                <w:b/>
                <w:color w:val="000000"/>
                <w:sz w:val="18"/>
                <w:szCs w:val="18"/>
              </w:rPr>
              <w:t>MultiSport</w:t>
            </w:r>
            <w:proofErr w:type="spellEnd"/>
            <w:r w:rsidR="00E76AAC" w:rsidRPr="001B14F3">
              <w:rPr>
                <w:rFonts w:ascii="Myriad Pro" w:hAnsi="Myriad Pro"/>
                <w:b/>
                <w:color w:val="000000"/>
                <w:sz w:val="18"/>
                <w:szCs w:val="18"/>
              </w:rPr>
              <w:t xml:space="preserve">  </w:t>
            </w:r>
            <w:r w:rsidR="00E76AAC">
              <w:rPr>
                <w:rFonts w:ascii="Myriad Pro" w:hAnsi="Myriad Pro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89585" cy="489585"/>
                  <wp:effectExtent l="0" t="0" r="0" b="0"/>
                  <wp:docPr id="10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b/>
                <w:sz w:val="18"/>
                <w:szCs w:val="20"/>
              </w:rPr>
            </w:pPr>
            <w:r>
              <w:rPr>
                <w:rFonts w:ascii="Myriad Pro" w:hAnsi="Myriad Pro"/>
                <w:b/>
                <w:sz w:val="18"/>
                <w:szCs w:val="20"/>
              </w:rPr>
              <w:t>Ubezpieczenie</w:t>
            </w:r>
          </w:p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Myriad Pro" w:hAnsi="Myriad Pro"/>
                <w:sz w:val="18"/>
                <w:szCs w:val="20"/>
              </w:rPr>
              <w:t>grupowe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87680" cy="484505"/>
                  <wp:effectExtent l="0" t="0" r="0" b="0"/>
                  <wp:docPr id="1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7811" w:rsidRDefault="00E76AAC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Myriad Pro" w:hAnsi="Myriad Pro"/>
                <w:color w:val="000000"/>
                <w:sz w:val="18"/>
                <w:szCs w:val="20"/>
              </w:rPr>
              <w:t xml:space="preserve">Możliwość </w:t>
            </w:r>
            <w:r>
              <w:rPr>
                <w:rFonts w:ascii="Myriad Pro" w:hAnsi="Myriad Pro"/>
                <w:b/>
                <w:color w:val="000000"/>
                <w:sz w:val="18"/>
                <w:szCs w:val="20"/>
              </w:rPr>
              <w:t xml:space="preserve">rozwoju </w:t>
            </w:r>
            <w:r w:rsidR="00DC38BB">
              <w:rPr>
                <w:rFonts w:ascii="Myriad Pro" w:hAnsi="Myriad Pro"/>
                <w:b/>
                <w:color w:val="000000"/>
                <w:sz w:val="18"/>
                <w:szCs w:val="20"/>
              </w:rPr>
              <w:t xml:space="preserve">                        </w:t>
            </w:r>
            <w:r>
              <w:rPr>
                <w:rFonts w:ascii="Myriad Pro" w:hAnsi="Myriad Pro"/>
                <w:b/>
                <w:color w:val="000000"/>
                <w:sz w:val="18"/>
                <w:szCs w:val="20"/>
              </w:rPr>
              <w:t>i awansu</w:t>
            </w:r>
            <w:r>
              <w:rPr>
                <w:rFonts w:ascii="Myriad Pro" w:hAnsi="Myriad Pro"/>
                <w:color w:val="000000"/>
                <w:sz w:val="18"/>
                <w:szCs w:val="20"/>
              </w:rPr>
              <w:t xml:space="preserve"> w strukturach firmy</w:t>
            </w:r>
          </w:p>
        </w:tc>
      </w:tr>
    </w:tbl>
    <w:p w:rsidR="00FC4FD8" w:rsidRDefault="00FC4FD8">
      <w:pPr>
        <w:spacing w:line="360" w:lineRule="auto"/>
        <w:rPr>
          <w:rFonts w:ascii="Myriad Pro" w:hAnsi="Myriad Pro"/>
          <w:b/>
          <w:color w:val="FFFFFF" w:themeColor="background1"/>
          <w:sz w:val="22"/>
          <w:szCs w:val="20"/>
        </w:rPr>
      </w:pPr>
      <w:r>
        <w:rPr>
          <w:rFonts w:ascii="Myriad Pro" w:hAnsi="Myriad 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465D501B">
                <wp:simplePos x="0" y="0"/>
                <wp:positionH relativeFrom="column">
                  <wp:posOffset>-118745</wp:posOffset>
                </wp:positionH>
                <wp:positionV relativeFrom="paragraph">
                  <wp:posOffset>48895</wp:posOffset>
                </wp:positionV>
                <wp:extent cx="1903095" cy="334108"/>
                <wp:effectExtent l="0" t="0" r="1905" b="889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334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0220" h="325120">
                              <a:moveTo>
                                <a:pt x="2410220" y="0"/>
                              </a:moveTo>
                              <a:lnTo>
                                <a:pt x="2410220" y="325120"/>
                              </a:lnTo>
                              <a:lnTo>
                                <a:pt x="83580" y="325120"/>
                              </a:lnTo>
                              <a:lnTo>
                                <a:pt x="0" y="18627"/>
                              </a:lnTo>
                              <a:lnTo>
                                <a:pt x="24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E673" id="Prostokąt 12" o:spid="_x0000_s1026" style="position:absolute;margin-left:-9.35pt;margin-top:3.85pt;width:149.85pt;height:26.3pt;z-index:-5033164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1022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" path="m2410220,r,325120l83580,325120,,18627,2410220,xe" fillcolor="#0070c0" stroked="f" strokeweight="2pt">
                <v:path arrowok="t"/>
              </v:shape>
            </w:pict>
          </mc:Fallback>
        </mc:AlternateContent>
      </w:r>
    </w:p>
    <w:p w:rsidR="001B14F3" w:rsidRPr="00C35A23" w:rsidRDefault="00E76AAC" w:rsidP="00C35A23">
      <w:pPr>
        <w:spacing w:line="360" w:lineRule="auto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color w:val="FFFFFF" w:themeColor="background1"/>
          <w:sz w:val="22"/>
          <w:szCs w:val="20"/>
        </w:rPr>
        <w:t>ZAKRES OBOWIĄZKÓW</w:t>
      </w:r>
      <w:r>
        <w:rPr>
          <w:rFonts w:ascii="Myriad Pro" w:hAnsi="Myriad Pro"/>
          <w:color w:val="FFFFFF" w:themeColor="background1"/>
          <w:sz w:val="22"/>
          <w:szCs w:val="20"/>
        </w:rPr>
        <w:t>:</w:t>
      </w:r>
    </w:p>
    <w:p w:rsidR="001B14F3" w:rsidRPr="001B14F3" w:rsidRDefault="001B14F3" w:rsidP="001B14F3">
      <w:pPr>
        <w:pStyle w:val="Akapitzlist"/>
        <w:numPr>
          <w:ilvl w:val="0"/>
          <w:numId w:val="9"/>
        </w:numPr>
        <w:rPr>
          <w:rFonts w:ascii="Myriad Pro" w:hAnsi="Myriad Pro"/>
          <w:sz w:val="18"/>
          <w:szCs w:val="18"/>
        </w:rPr>
      </w:pPr>
      <w:r w:rsidRPr="001B14F3">
        <w:rPr>
          <w:rFonts w:ascii="Myriad Pro" w:hAnsi="Myriad Pro"/>
          <w:sz w:val="18"/>
          <w:szCs w:val="18"/>
        </w:rPr>
        <w:t>Przygotowanie i prowadzenie codziennej oceny organoleptycznej wyrobów gotowych, prób trwałościowych i innych wynikających z bieżących pot</w:t>
      </w:r>
      <w:r w:rsidR="006529EF">
        <w:rPr>
          <w:rFonts w:ascii="Myriad Pro" w:hAnsi="Myriad Pro"/>
          <w:sz w:val="18"/>
          <w:szCs w:val="18"/>
        </w:rPr>
        <w:t>rzeb, w tym prób wdrożeniowych oraz dokumentacji z tym związanej.</w:t>
      </w:r>
    </w:p>
    <w:p w:rsidR="006529EF" w:rsidRPr="006529EF" w:rsidRDefault="006529EF" w:rsidP="006529EF">
      <w:pPr>
        <w:pStyle w:val="Akapitzlist"/>
        <w:numPr>
          <w:ilvl w:val="0"/>
          <w:numId w:val="9"/>
        </w:numPr>
        <w:rPr>
          <w:rFonts w:ascii="Myriad Pro" w:hAnsi="Myriad Pro"/>
          <w:sz w:val="18"/>
          <w:szCs w:val="18"/>
        </w:rPr>
      </w:pPr>
      <w:r w:rsidRPr="006529EF">
        <w:rPr>
          <w:rFonts w:ascii="Myriad Pro" w:hAnsi="Myriad Pro"/>
          <w:sz w:val="18"/>
          <w:szCs w:val="18"/>
        </w:rPr>
        <w:t>Przeprowadzanie audytów sanitarno-higienicznych na terenie zakładu, kontrola stopnia realizacji zaleceń, prowadzenie dokumentacji związanej.</w:t>
      </w:r>
    </w:p>
    <w:p w:rsidR="006529EF" w:rsidRPr="006529EF" w:rsidRDefault="006529EF" w:rsidP="006529EF">
      <w:pPr>
        <w:pStyle w:val="Akapitzlist"/>
        <w:numPr>
          <w:ilvl w:val="0"/>
          <w:numId w:val="9"/>
        </w:numPr>
        <w:rPr>
          <w:rFonts w:ascii="Myriad Pro" w:hAnsi="Myriad Pro"/>
          <w:sz w:val="18"/>
          <w:szCs w:val="18"/>
        </w:rPr>
      </w:pPr>
      <w:r w:rsidRPr="006529EF">
        <w:rPr>
          <w:rFonts w:ascii="Myriad Pro" w:hAnsi="Myriad Pro"/>
          <w:sz w:val="18"/>
          <w:szCs w:val="18"/>
        </w:rPr>
        <w:t>Badania fizykochemiczne wyrobów gotowych zgodnie z harmonogramem badań wyrobów gotowych oraz w miarę bieżących potrzeb.</w:t>
      </w:r>
    </w:p>
    <w:p w:rsidR="001B14F3" w:rsidRPr="001B14F3" w:rsidRDefault="006529EF" w:rsidP="006529EF">
      <w:pPr>
        <w:pStyle w:val="Akapitzlist"/>
        <w:numPr>
          <w:ilvl w:val="0"/>
          <w:numId w:val="9"/>
        </w:numPr>
        <w:rPr>
          <w:rFonts w:ascii="Myriad Pro" w:hAnsi="Myriad Pro"/>
          <w:sz w:val="18"/>
          <w:szCs w:val="18"/>
        </w:rPr>
      </w:pPr>
      <w:r w:rsidRPr="006529EF">
        <w:rPr>
          <w:rFonts w:ascii="Myriad Pro" w:hAnsi="Myriad Pro"/>
          <w:sz w:val="18"/>
          <w:szCs w:val="18"/>
        </w:rPr>
        <w:t>Pobieranie i etykietowanie prób do badań zewnętrznych zgodnie z ustalonym harmonogramem</w:t>
      </w:r>
    </w:p>
    <w:p w:rsidR="006529EF" w:rsidRPr="006529EF" w:rsidRDefault="006529EF" w:rsidP="006529EF">
      <w:pPr>
        <w:pStyle w:val="Akapitzlist"/>
        <w:numPr>
          <w:ilvl w:val="0"/>
          <w:numId w:val="9"/>
        </w:numPr>
        <w:rPr>
          <w:rFonts w:ascii="Myriad Pro" w:hAnsi="Myriad Pro"/>
          <w:sz w:val="18"/>
          <w:szCs w:val="18"/>
        </w:rPr>
      </w:pPr>
      <w:r w:rsidRPr="006529EF">
        <w:rPr>
          <w:rFonts w:ascii="Myriad Pro" w:hAnsi="Myriad Pro"/>
          <w:sz w:val="18"/>
          <w:szCs w:val="18"/>
        </w:rPr>
        <w:t>Pobieranie prób wyrobów przeterminowanych oraz tych, które ulegną przeterminowaniu, ocena organoleptyczna oraz prowadzenie dokumentacji z</w:t>
      </w:r>
      <w:r>
        <w:rPr>
          <w:rFonts w:ascii="Myriad Pro" w:hAnsi="Myriad Pro"/>
          <w:sz w:val="18"/>
          <w:szCs w:val="18"/>
        </w:rPr>
        <w:t xml:space="preserve"> tym związanej.</w:t>
      </w:r>
    </w:p>
    <w:p w:rsidR="00D62B92" w:rsidRDefault="00465C48" w:rsidP="00FC4FD8">
      <w:pPr>
        <w:pStyle w:val="Akapitzlist"/>
        <w:widowControl w:val="0"/>
        <w:rPr>
          <w:rFonts w:ascii="Myriad Pro" w:hAnsi="Myriad 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0DC550" wp14:editId="4B575D30">
                <wp:simplePos x="0" y="0"/>
                <wp:positionH relativeFrom="column">
                  <wp:posOffset>-68580</wp:posOffset>
                </wp:positionH>
                <wp:positionV relativeFrom="paragraph">
                  <wp:posOffset>22225</wp:posOffset>
                </wp:positionV>
                <wp:extent cx="2506980" cy="298939"/>
                <wp:effectExtent l="0" t="0" r="7620" b="6350"/>
                <wp:wrapNone/>
                <wp:docPr id="13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2989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0220" h="325120">
                              <a:moveTo>
                                <a:pt x="2410220" y="0"/>
                              </a:moveTo>
                              <a:lnTo>
                                <a:pt x="2410220" y="325120"/>
                              </a:lnTo>
                              <a:lnTo>
                                <a:pt x="83580" y="325120"/>
                              </a:lnTo>
                              <a:lnTo>
                                <a:pt x="0" y="18627"/>
                              </a:lnTo>
                              <a:lnTo>
                                <a:pt x="24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1BE6" id="Prostokąt 12" o:spid="_x0000_s1026" style="position:absolute;margin-left:-5.4pt;margin-top:1.75pt;width:197.4pt;height: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1022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" path="m2410220,r,325120l83580,325120,,18627,2410220,xe" fillcolor="#0070c0" stroked="f" strokeweight="2pt">
                <v:path arrowok="t"/>
              </v:shape>
            </w:pict>
          </mc:Fallback>
        </mc:AlternateContent>
      </w:r>
      <w:r w:rsidR="00D62B92" w:rsidRPr="00D62B92">
        <w:rPr>
          <w:rFonts w:ascii="Myriad Pro" w:hAnsi="Myriad Pro"/>
          <w:sz w:val="18"/>
          <w:szCs w:val="18"/>
        </w:rPr>
        <w:t>.</w:t>
      </w:r>
      <w:bookmarkStart w:id="0" w:name="_GoBack"/>
      <w:bookmarkEnd w:id="0"/>
    </w:p>
    <w:p w:rsidR="000851A3" w:rsidRPr="00C35A23" w:rsidRDefault="00E76AAC" w:rsidP="00C35A23">
      <w:pPr>
        <w:spacing w:line="360" w:lineRule="auto"/>
        <w:rPr>
          <w:rFonts w:ascii="Myriad Pro" w:hAnsi="Myriad Pro"/>
          <w:color w:val="FFFFFF" w:themeColor="background1"/>
          <w:sz w:val="22"/>
          <w:szCs w:val="20"/>
        </w:rPr>
      </w:pPr>
      <w:r>
        <w:rPr>
          <w:rFonts w:ascii="Myriad Pro" w:hAnsi="Myriad Pro"/>
          <w:b/>
          <w:color w:val="FFFFFF" w:themeColor="background1"/>
          <w:sz w:val="22"/>
          <w:szCs w:val="20"/>
        </w:rPr>
        <w:t>OD KANDYDATÓW OCZEKUJEMY</w:t>
      </w:r>
      <w:r>
        <w:rPr>
          <w:rFonts w:ascii="Myriad Pro" w:hAnsi="Myriad Pro"/>
          <w:color w:val="FFFFFF" w:themeColor="background1"/>
          <w:sz w:val="22"/>
          <w:szCs w:val="20"/>
        </w:rPr>
        <w:t>:</w:t>
      </w:r>
    </w:p>
    <w:p w:rsidR="00D2320B" w:rsidRPr="00465C48" w:rsidRDefault="006529EF" w:rsidP="00465C48">
      <w:pPr>
        <w:pStyle w:val="Akapitzlist"/>
        <w:numPr>
          <w:ilvl w:val="0"/>
          <w:numId w:val="12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Wykształcenie wyższe kierunkowe.</w:t>
      </w:r>
    </w:p>
    <w:p w:rsidR="006529EF" w:rsidRPr="006529EF" w:rsidRDefault="00D2320B" w:rsidP="006529EF">
      <w:pPr>
        <w:numPr>
          <w:ilvl w:val="0"/>
          <w:numId w:val="11"/>
        </w:numPr>
        <w:rPr>
          <w:rFonts w:ascii="Myriad Pro" w:hAnsi="Myriad Pro"/>
          <w:sz w:val="18"/>
          <w:szCs w:val="18"/>
        </w:rPr>
      </w:pPr>
      <w:r w:rsidRPr="00D2320B">
        <w:rPr>
          <w:rFonts w:ascii="Myriad Pro" w:hAnsi="Myriad Pro"/>
          <w:sz w:val="18"/>
          <w:szCs w:val="18"/>
        </w:rPr>
        <w:t>Mile widziana dobra znajomość języka angielskiego</w:t>
      </w:r>
      <w:r w:rsidR="006529EF">
        <w:rPr>
          <w:rFonts w:ascii="Myriad Pro" w:hAnsi="Myriad Pro"/>
          <w:sz w:val="18"/>
          <w:szCs w:val="18"/>
        </w:rPr>
        <w:t>.</w:t>
      </w:r>
    </w:p>
    <w:p w:rsidR="00D2320B" w:rsidRPr="00D2320B" w:rsidRDefault="00D2320B" w:rsidP="00465C48">
      <w:pPr>
        <w:numPr>
          <w:ilvl w:val="0"/>
          <w:numId w:val="11"/>
        </w:numPr>
        <w:rPr>
          <w:rFonts w:ascii="Myriad Pro" w:hAnsi="Myriad Pro"/>
          <w:sz w:val="18"/>
          <w:szCs w:val="18"/>
        </w:rPr>
      </w:pPr>
      <w:r w:rsidRPr="00D2320B">
        <w:rPr>
          <w:rFonts w:ascii="Myriad Pro" w:hAnsi="Myriad Pro"/>
          <w:sz w:val="18"/>
          <w:szCs w:val="18"/>
        </w:rPr>
        <w:t xml:space="preserve">Mile widziane doświadczenie w </w:t>
      </w:r>
      <w:r w:rsidR="001B14F3">
        <w:rPr>
          <w:rFonts w:ascii="Myriad Pro" w:hAnsi="Myriad Pro"/>
          <w:sz w:val="18"/>
          <w:szCs w:val="18"/>
        </w:rPr>
        <w:t>dziedzinie organoleptyki</w:t>
      </w:r>
      <w:r w:rsidR="006529EF">
        <w:rPr>
          <w:rFonts w:ascii="Myriad Pro" w:hAnsi="Myriad Pro"/>
          <w:sz w:val="18"/>
          <w:szCs w:val="18"/>
        </w:rPr>
        <w:t>.</w:t>
      </w:r>
      <w:r w:rsidRPr="00D2320B">
        <w:rPr>
          <w:rFonts w:ascii="Myriad Pro" w:hAnsi="Myriad Pro"/>
          <w:color w:val="FF0000"/>
          <w:sz w:val="18"/>
          <w:szCs w:val="18"/>
        </w:rPr>
        <w:t xml:space="preserve"> </w:t>
      </w:r>
    </w:p>
    <w:p w:rsidR="00D2320B" w:rsidRPr="00D2320B" w:rsidRDefault="006529EF" w:rsidP="00465C48">
      <w:pPr>
        <w:numPr>
          <w:ilvl w:val="0"/>
          <w:numId w:val="11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Prawo</w:t>
      </w:r>
      <w:r w:rsidR="00D2320B" w:rsidRPr="00D2320B">
        <w:rPr>
          <w:rFonts w:ascii="Myriad Pro" w:hAnsi="Myriad Pro"/>
          <w:sz w:val="18"/>
          <w:szCs w:val="18"/>
        </w:rPr>
        <w:t xml:space="preserve"> jazdy kategorii B</w:t>
      </w:r>
      <w:r>
        <w:rPr>
          <w:rFonts w:ascii="Myriad Pro" w:hAnsi="Myriad Pro"/>
          <w:sz w:val="18"/>
          <w:szCs w:val="18"/>
        </w:rPr>
        <w:t>.</w:t>
      </w:r>
    </w:p>
    <w:p w:rsidR="00D2320B" w:rsidRPr="00D2320B" w:rsidRDefault="006529EF" w:rsidP="00465C48">
      <w:pPr>
        <w:numPr>
          <w:ilvl w:val="0"/>
          <w:numId w:val="11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Komunikatywność, otwartość i elastyczność.</w:t>
      </w:r>
    </w:p>
    <w:p w:rsidR="00D2320B" w:rsidRPr="00D2320B" w:rsidRDefault="006529EF" w:rsidP="00465C48">
      <w:pPr>
        <w:numPr>
          <w:ilvl w:val="0"/>
          <w:numId w:val="11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Umiejętność</w:t>
      </w:r>
      <w:r w:rsidR="00D2320B" w:rsidRPr="00D2320B">
        <w:rPr>
          <w:rFonts w:ascii="Myriad Pro" w:hAnsi="Myriad Pro"/>
          <w:sz w:val="18"/>
          <w:szCs w:val="18"/>
        </w:rPr>
        <w:t xml:space="preserve"> pracy w zespole</w:t>
      </w:r>
      <w:r>
        <w:rPr>
          <w:rFonts w:ascii="Myriad Pro" w:hAnsi="Myriad Pro"/>
          <w:sz w:val="18"/>
          <w:szCs w:val="18"/>
        </w:rPr>
        <w:t xml:space="preserve">. </w:t>
      </w:r>
    </w:p>
    <w:p w:rsidR="00D2320B" w:rsidRPr="00D2320B" w:rsidRDefault="006529EF" w:rsidP="00465C48">
      <w:pPr>
        <w:numPr>
          <w:ilvl w:val="0"/>
          <w:numId w:val="11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Dobra</w:t>
      </w:r>
      <w:r w:rsidR="0048258F">
        <w:rPr>
          <w:rFonts w:ascii="Myriad Pro" w:hAnsi="Myriad Pro"/>
          <w:sz w:val="18"/>
          <w:szCs w:val="18"/>
        </w:rPr>
        <w:t xml:space="preserve"> org</w:t>
      </w:r>
      <w:r w:rsidR="00D2320B" w:rsidRPr="00D2320B">
        <w:rPr>
          <w:rFonts w:ascii="Myriad Pro" w:hAnsi="Myriad Pro"/>
          <w:sz w:val="18"/>
          <w:szCs w:val="18"/>
        </w:rPr>
        <w:t>anizacj</w:t>
      </w:r>
      <w:r>
        <w:rPr>
          <w:rFonts w:ascii="Myriad Pro" w:hAnsi="Myriad Pro"/>
          <w:sz w:val="18"/>
          <w:szCs w:val="18"/>
        </w:rPr>
        <w:t>a</w:t>
      </w:r>
      <w:r w:rsidR="00D2320B" w:rsidRPr="00D2320B">
        <w:rPr>
          <w:rFonts w:ascii="Myriad Pro" w:hAnsi="Myriad Pro"/>
          <w:sz w:val="18"/>
          <w:szCs w:val="18"/>
        </w:rPr>
        <w:t xml:space="preserve"> pracy</w:t>
      </w:r>
      <w:r>
        <w:rPr>
          <w:rFonts w:ascii="Myriad Pro" w:hAnsi="Myriad Pro"/>
          <w:sz w:val="18"/>
          <w:szCs w:val="18"/>
        </w:rPr>
        <w:t>.</w:t>
      </w:r>
    </w:p>
    <w:p w:rsidR="00FC4FD8" w:rsidRPr="001B14F3" w:rsidRDefault="00D2320B" w:rsidP="001B14F3">
      <w:pPr>
        <w:numPr>
          <w:ilvl w:val="0"/>
          <w:numId w:val="11"/>
        </w:numPr>
        <w:rPr>
          <w:rFonts w:ascii="Myriad Pro" w:hAnsi="Myriad Pro"/>
          <w:sz w:val="18"/>
          <w:szCs w:val="18"/>
        </w:rPr>
      </w:pPr>
      <w:r w:rsidRPr="00D2320B">
        <w:rPr>
          <w:rFonts w:ascii="Myriad Pro" w:hAnsi="Myriad Pro"/>
          <w:sz w:val="18"/>
          <w:szCs w:val="18"/>
        </w:rPr>
        <w:t>Umiejętnoś</w:t>
      </w:r>
      <w:r w:rsidR="0048258F">
        <w:rPr>
          <w:rFonts w:ascii="Myriad Pro" w:hAnsi="Myriad Pro"/>
          <w:sz w:val="18"/>
          <w:szCs w:val="18"/>
        </w:rPr>
        <w:t>ci</w:t>
      </w:r>
      <w:r w:rsidRPr="00D2320B">
        <w:rPr>
          <w:rFonts w:ascii="Myriad Pro" w:hAnsi="Myriad Pro"/>
          <w:sz w:val="18"/>
          <w:szCs w:val="18"/>
        </w:rPr>
        <w:t xml:space="preserve"> obsługi pakietu MS Office</w:t>
      </w:r>
      <w:r w:rsidR="006529EF">
        <w:rPr>
          <w:rFonts w:ascii="Myriad Pro" w:hAnsi="Myriad Pro"/>
          <w:sz w:val="18"/>
          <w:szCs w:val="18"/>
        </w:rPr>
        <w:t>.</w:t>
      </w:r>
    </w:p>
    <w:p w:rsidR="0048288F" w:rsidRDefault="00E76AAC" w:rsidP="001B14F3">
      <w:pPr>
        <w:spacing w:line="276" w:lineRule="auto"/>
        <w:ind w:left="7080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CZEKAMY NA TWOJĄ APLIKACJĘ </w:t>
      </w:r>
    </w:p>
    <w:p w:rsidR="00DC38BB" w:rsidRDefault="00E76AAC">
      <w:pPr>
        <w:spacing w:line="276" w:lineRule="auto"/>
        <w:jc w:val="right"/>
      </w:pPr>
      <w:r>
        <w:rPr>
          <w:rFonts w:ascii="Myriad Pro" w:hAnsi="Myriad Pro"/>
          <w:sz w:val="20"/>
          <w:szCs w:val="20"/>
        </w:rPr>
        <w:t xml:space="preserve">więcej o nas na </w:t>
      </w:r>
      <w:r w:rsidR="0079124D">
        <w:rPr>
          <w:rFonts w:ascii="Myriad Pro" w:hAnsi="Myriad Pro"/>
          <w:b/>
          <w:color w:val="0070C0"/>
          <w:sz w:val="20"/>
          <w:szCs w:val="20"/>
        </w:rPr>
        <w:t>PAULAingredients</w:t>
      </w:r>
      <w:r w:rsidR="0079124D" w:rsidRPr="009251E3">
        <w:rPr>
          <w:rFonts w:ascii="Myriad Pro" w:hAnsi="Myriad Pro"/>
          <w:b/>
          <w:color w:val="FF0000"/>
          <w:sz w:val="20"/>
          <w:szCs w:val="20"/>
        </w:rPr>
        <w:t>.</w:t>
      </w:r>
      <w:r w:rsidR="0079124D">
        <w:rPr>
          <w:rFonts w:ascii="Myriad Pro" w:hAnsi="Myriad Pro"/>
          <w:b/>
          <w:color w:val="0070C0"/>
          <w:sz w:val="20"/>
          <w:szCs w:val="20"/>
        </w:rPr>
        <w:t>com</w:t>
      </w:r>
      <w:r w:rsidR="0079124D" w:rsidRPr="007875D0">
        <w:rPr>
          <w:rFonts w:ascii="Myriad Pro" w:hAnsi="Myriad Pro"/>
          <w:b/>
          <w:color w:val="0070C0"/>
          <w:sz w:val="20"/>
          <w:szCs w:val="20"/>
        </w:rPr>
        <w:t xml:space="preserve">   </w:t>
      </w:r>
      <w:r>
        <w:rPr>
          <w:rFonts w:ascii="Myriad Pro" w:hAnsi="Myriad Pro"/>
          <w:b/>
          <w:noProof/>
          <w:color w:val="0070C0"/>
          <w:sz w:val="20"/>
          <w:szCs w:val="20"/>
        </w:rPr>
        <w:drawing>
          <wp:inline distT="0" distB="0" distL="0" distR="0">
            <wp:extent cx="478790" cy="135890"/>
            <wp:effectExtent l="0" t="0" r="0" b="0"/>
            <wp:docPr id="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8BB" w:rsidSect="00EE39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84" w:right="720" w:bottom="624" w:left="720" w:header="510" w:footer="14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63" w:rsidRDefault="00C22763">
      <w:r>
        <w:separator/>
      </w:r>
    </w:p>
  </w:endnote>
  <w:endnote w:type="continuationSeparator" w:id="0">
    <w:p w:rsidR="00C22763" w:rsidRDefault="00C2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DB" w:rsidRDefault="007819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F3" w:rsidRDefault="001B14F3" w:rsidP="001B14F3">
    <w:pPr>
      <w:jc w:val="center"/>
      <w:rPr>
        <w:rFonts w:ascii="Myriad Pro" w:hAnsi="Myriad Pro"/>
        <w:color w:val="0000FF"/>
        <w:sz w:val="14"/>
        <w:szCs w:val="14"/>
        <w:u w:val="single"/>
      </w:rPr>
    </w:pPr>
    <w:r>
      <w:rPr>
        <w:rFonts w:ascii="Myriad Pro" w:hAnsi="Myriad Pro"/>
        <w:bCs/>
        <w:sz w:val="14"/>
        <w:szCs w:val="16"/>
      </w:rPr>
      <w:t xml:space="preserve">Zainteresowane osoby prosimy o przesłanie CV i listu motywacyjnego na adres </w:t>
    </w:r>
    <w:hyperlink r:id="rId1" w:history="1">
      <w:r>
        <w:rPr>
          <w:rStyle w:val="Hipercze"/>
          <w:rFonts w:ascii="Myriad Pro" w:hAnsi="Myriad Pro"/>
          <w:sz w:val="14"/>
          <w:szCs w:val="14"/>
        </w:rPr>
        <w:t>rekrutacja@PAULAingredients.com</w:t>
      </w:r>
    </w:hyperlink>
    <w:r>
      <w:rPr>
        <w:rFonts w:ascii="Myriad Pro" w:hAnsi="Myriad Pro"/>
        <w:color w:val="0000FF"/>
        <w:sz w:val="14"/>
        <w:szCs w:val="14"/>
        <w:u w:val="single"/>
      </w:rPr>
      <w:t xml:space="preserve"> </w:t>
    </w:r>
  </w:p>
  <w:p w:rsidR="001B14F3" w:rsidRDefault="001B14F3" w:rsidP="001B14F3">
    <w:pPr>
      <w:tabs>
        <w:tab w:val="left" w:pos="2410"/>
      </w:tabs>
      <w:spacing w:after="120"/>
      <w:jc w:val="center"/>
      <w:rPr>
        <w:rFonts w:ascii="Myriad Pro" w:hAnsi="Myriad Pro"/>
        <w:bCs/>
        <w:color w:val="auto"/>
        <w:sz w:val="14"/>
        <w:szCs w:val="16"/>
      </w:rPr>
    </w:pPr>
    <w:r>
      <w:rPr>
        <w:rFonts w:ascii="Myriad Pro" w:hAnsi="Myriad Pro"/>
        <w:bCs/>
        <w:sz w:val="14"/>
        <w:szCs w:val="16"/>
      </w:rPr>
      <w:t>Zastrzegamy sobie prawo do kontaktu tylko z wybranymi kandydatami.</w:t>
    </w:r>
  </w:p>
  <w:p w:rsidR="001B14F3" w:rsidRDefault="001B14F3" w:rsidP="001B14F3">
    <w:pPr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 xml:space="preserve">Oświadczam, iż </w:t>
    </w:r>
    <w:r>
      <w:rPr>
        <w:rFonts w:ascii="Arial" w:hAnsi="Arial" w:cs="Arial"/>
        <w:b/>
        <w:bCs/>
        <w:i/>
        <w:iCs/>
        <w:sz w:val="16"/>
        <w:szCs w:val="16"/>
      </w:rPr>
      <w:t>wyrażam zgodę / nie wyrażam zgody</w:t>
    </w:r>
    <w:r>
      <w:rPr>
        <w:rFonts w:ascii="Arial" w:hAnsi="Arial" w:cs="Arial"/>
        <w:bCs/>
        <w:i/>
        <w:iCs/>
        <w:sz w:val="16"/>
        <w:szCs w:val="16"/>
      </w:rPr>
      <w:t xml:space="preserve">*                                                                                                                                                                                                                                                                 na przetwarzanie moich danych osobowych na potrzeby </w:t>
    </w:r>
    <w:r>
      <w:rPr>
        <w:rFonts w:ascii="Arial" w:hAnsi="Arial" w:cs="Arial"/>
        <w:b/>
        <w:bCs/>
        <w:i/>
        <w:iCs/>
        <w:sz w:val="16"/>
        <w:szCs w:val="16"/>
      </w:rPr>
      <w:t>dalszych rekrutacji</w:t>
    </w:r>
    <w:r>
      <w:rPr>
        <w:rFonts w:ascii="Arial" w:hAnsi="Arial" w:cs="Arial"/>
        <w:bCs/>
        <w:i/>
        <w:iCs/>
        <w:sz w:val="16"/>
        <w:szCs w:val="16"/>
      </w:rPr>
      <w:t xml:space="preserve"> prowadzonych przez  PAULA Ingredients Sp. z o.o. Sp. k. </w:t>
    </w:r>
    <w:r w:rsidR="007819DB">
      <w:rPr>
        <w:rFonts w:ascii="Arial" w:hAnsi="Arial" w:cs="Arial"/>
        <w:bCs/>
        <w:i/>
        <w:iCs/>
        <w:sz w:val="16"/>
        <w:szCs w:val="16"/>
      </w:rPr>
      <w:t xml:space="preserve">                              </w:t>
    </w:r>
    <w:r>
      <w:rPr>
        <w:rFonts w:ascii="Arial" w:hAnsi="Arial" w:cs="Arial"/>
        <w:bCs/>
        <w:i/>
        <w:iCs/>
        <w:sz w:val="16"/>
        <w:szCs w:val="16"/>
      </w:rPr>
      <w:t>Brak klauzuli zgody pozostaje bez wpływu na udział w procesie rekrutacji.</w:t>
    </w:r>
    <w:r w:rsidR="007819DB">
      <w:rPr>
        <w:rFonts w:ascii="Arial" w:hAnsi="Arial" w:cs="Arial"/>
        <w:bCs/>
        <w:i/>
        <w:iCs/>
        <w:sz w:val="16"/>
        <w:szCs w:val="16"/>
      </w:rPr>
      <w:t xml:space="preserve"> </w:t>
    </w:r>
  </w:p>
  <w:p w:rsidR="007819DB" w:rsidRDefault="007819DB" w:rsidP="001B14F3">
    <w:pPr>
      <w:jc w:val="center"/>
      <w:rPr>
        <w:rFonts w:ascii="Arial" w:hAnsi="Arial" w:cs="Arial"/>
        <w:bCs/>
        <w:i/>
        <w:iCs/>
        <w:sz w:val="16"/>
        <w:szCs w:val="16"/>
      </w:rPr>
    </w:pPr>
  </w:p>
  <w:p w:rsidR="006F7811" w:rsidRPr="001B14F3" w:rsidRDefault="001B14F3" w:rsidP="001B14F3">
    <w:pPr>
      <w:jc w:val="center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Arial" w:hAnsi="Arial" w:cs="Arial"/>
        <w:bCs/>
        <w:i/>
        <w:iCs/>
        <w:sz w:val="12"/>
        <w:szCs w:val="12"/>
      </w:rPr>
      <w:t>Administratorem danych osobowych jest PAULA Ingredients Sp z . o.o. Sp.k. z siedzibą w Kaliszu.</w:t>
    </w:r>
    <w:r w:rsidR="007819DB">
      <w:rPr>
        <w:rFonts w:ascii="Arial" w:hAnsi="Arial" w:cs="Arial"/>
        <w:bCs/>
        <w:i/>
        <w:iCs/>
        <w:sz w:val="12"/>
        <w:szCs w:val="12"/>
      </w:rPr>
      <w:t xml:space="preserve"> </w:t>
    </w:r>
    <w:r>
      <w:rPr>
        <w:rFonts w:ascii="Arial" w:hAnsi="Arial" w:cs="Arial"/>
        <w:bCs/>
        <w:i/>
        <w:iCs/>
        <w:sz w:val="12"/>
        <w:szCs w:val="12"/>
      </w:rPr>
      <w:t>przy ul.</w:t>
    </w:r>
    <w:r w:rsidR="007819DB">
      <w:rPr>
        <w:rFonts w:ascii="Arial" w:hAnsi="Arial" w:cs="Arial"/>
        <w:bCs/>
        <w:i/>
        <w:iCs/>
        <w:sz w:val="12"/>
        <w:szCs w:val="12"/>
      </w:rPr>
      <w:t xml:space="preserve"> </w:t>
    </w:r>
    <w:r>
      <w:rPr>
        <w:rFonts w:ascii="Arial" w:hAnsi="Arial" w:cs="Arial"/>
        <w:bCs/>
        <w:i/>
        <w:iCs/>
        <w:sz w:val="12"/>
        <w:szCs w:val="12"/>
      </w:rPr>
      <w:t>Łódzkiej 145A. Po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da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nie da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 xml:space="preserve">nych </w:t>
    </w:r>
    <w:r>
      <w:rPr>
        <w:rFonts w:ascii="Arial" w:hAnsi="Arial" w:cs="Arial"/>
        <w:bCs/>
        <w:i/>
        <w:iCs/>
        <w:sz w:val="12"/>
        <w:szCs w:val="12"/>
      </w:rPr>
      <w:br/>
      <w:t>oso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bo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wych jest do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bro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wo</w:t>
    </w:r>
    <w:r>
      <w:rPr>
        <w:rFonts w:ascii="Arial" w:hAnsi="Arial" w:cs="Arial"/>
        <w:bCs/>
        <w:i/>
        <w:iCs/>
        <w:sz w:val="12"/>
        <w:szCs w:val="12"/>
      </w:rPr>
      <w:softHyphen/>
      <w:t>l</w:t>
    </w:r>
    <w:r>
      <w:rPr>
        <w:rFonts w:ascii="Arial" w:hAnsi="Arial" w:cs="Arial"/>
        <w:bCs/>
        <w:i/>
        <w:iCs/>
        <w:sz w:val="12"/>
        <w:szCs w:val="12"/>
      </w:rPr>
      <w:softHyphen/>
      <w:t>ne, je</w:t>
    </w:r>
    <w:r>
      <w:rPr>
        <w:rFonts w:ascii="Arial" w:hAnsi="Arial" w:cs="Arial"/>
        <w:bCs/>
        <w:i/>
        <w:iCs/>
        <w:sz w:val="12"/>
        <w:szCs w:val="12"/>
      </w:rPr>
      <w:softHyphen/>
      <w:t>d</w:t>
    </w:r>
    <w:r>
      <w:rPr>
        <w:rFonts w:ascii="Arial" w:hAnsi="Arial" w:cs="Arial"/>
        <w:bCs/>
        <w:i/>
        <w:iCs/>
        <w:sz w:val="12"/>
        <w:szCs w:val="12"/>
      </w:rPr>
      <w:softHyphen/>
      <w:t>nak nie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zbę</w:t>
    </w:r>
    <w:r>
      <w:rPr>
        <w:rFonts w:ascii="Arial" w:hAnsi="Arial" w:cs="Arial"/>
        <w:bCs/>
        <w:i/>
        <w:iCs/>
        <w:sz w:val="12"/>
        <w:szCs w:val="12"/>
      </w:rPr>
      <w:softHyphen/>
      <w:t>d</w:t>
    </w:r>
    <w:r>
      <w:rPr>
        <w:rFonts w:ascii="Arial" w:hAnsi="Arial" w:cs="Arial"/>
        <w:bCs/>
        <w:i/>
        <w:iCs/>
        <w:sz w:val="12"/>
        <w:szCs w:val="12"/>
      </w:rPr>
      <w:softHyphen/>
      <w:t>ne do wzię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cia udzia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łu w pro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ce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sie re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kru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ta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cji. Da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ne oso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bo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we są wy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ko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rzy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sty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wa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ne w ce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lu pro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wa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dze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nia przez Administratora pro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ce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su re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kru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ta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 xml:space="preserve">cji, </w:t>
    </w:r>
    <w:r w:rsidR="007819DB">
      <w:rPr>
        <w:rFonts w:ascii="Arial" w:hAnsi="Arial" w:cs="Arial"/>
        <w:bCs/>
        <w:i/>
        <w:iCs/>
        <w:sz w:val="12"/>
        <w:szCs w:val="12"/>
      </w:rPr>
      <w:t xml:space="preserve">                           </w:t>
    </w:r>
    <w:r>
      <w:rPr>
        <w:rFonts w:ascii="Arial" w:hAnsi="Arial" w:cs="Arial"/>
        <w:bCs/>
        <w:i/>
        <w:iCs/>
        <w:sz w:val="12"/>
        <w:szCs w:val="12"/>
      </w:rPr>
      <w:t>na podstawie zgo</w:t>
    </w:r>
    <w:r>
      <w:rPr>
        <w:rFonts w:ascii="Arial" w:hAnsi="Arial" w:cs="Arial"/>
        <w:bCs/>
        <w:i/>
        <w:iCs/>
        <w:sz w:val="12"/>
        <w:szCs w:val="12"/>
      </w:rPr>
      <w:softHyphen/>
    </w:r>
    <w:r>
      <w:rPr>
        <w:rFonts w:ascii="Arial" w:hAnsi="Arial" w:cs="Arial"/>
        <w:bCs/>
        <w:i/>
        <w:iCs/>
        <w:sz w:val="12"/>
        <w:szCs w:val="12"/>
      </w:rPr>
      <w:softHyphen/>
      <w:t>dy lub uzasadnionego interesu Administratora. Dane osobowe na potrzeby dalszych rekrutacji przechowywane będą przez okres 1 roku od daty otrzymania dokumentów aplikacyjnych. Przysługuje Pani/Panu prawo wycofania zgody na przetwarzanie swoich danych osobowych, prawo żądania dostępu do swoich danych osobowych, ich zmiany, sprostowania, usunięcia lub przenoszenia, a także prawo do ograniczenia ich przetwarzania oraz do wniesienia sprzeciwu wobec przetwarzania dokonywanego przez Administratora. Przysługuje Pani /Panu prawo do wniesienia skargi do Prezesa Urzędu Ochrony Danych Osobowych gdy uzna Pani/</w:t>
    </w:r>
    <w:r w:rsidR="007819DB">
      <w:rPr>
        <w:rFonts w:ascii="Arial" w:hAnsi="Arial" w:cs="Arial"/>
        <w:bCs/>
        <w:i/>
        <w:iCs/>
        <w:sz w:val="12"/>
        <w:szCs w:val="12"/>
      </w:rPr>
      <w:t xml:space="preserve">Pan, </w:t>
    </w:r>
    <w:r>
      <w:rPr>
        <w:rFonts w:ascii="Arial" w:hAnsi="Arial" w:cs="Arial"/>
        <w:bCs/>
        <w:i/>
        <w:iCs/>
        <w:sz w:val="12"/>
        <w:szCs w:val="12"/>
      </w:rPr>
      <w:t>iż przetwarzanie danych osobowych Pani/Pana dotyczących narusza przepisy prawa.</w:t>
    </w:r>
    <w:r>
      <w:rPr>
        <w:rFonts w:ascii="Arial" w:hAnsi="Arial" w:cs="Arial"/>
        <w:bCs/>
        <w:i/>
        <w:iCs/>
        <w:sz w:val="12"/>
        <w:szCs w:val="12"/>
      </w:rPr>
      <w:br/>
    </w:r>
    <w:r>
      <w:rPr>
        <w:rFonts w:ascii="Arial" w:hAnsi="Arial" w:cs="Arial"/>
        <w:b/>
        <w:bCs/>
        <w:i/>
        <w:iCs/>
        <w:sz w:val="12"/>
        <w:szCs w:val="12"/>
      </w:rPr>
      <w:t>Więcej informacji o przetwarzaniu dan</w:t>
    </w:r>
    <w:r w:rsidR="007819DB">
      <w:rPr>
        <w:rFonts w:ascii="Arial" w:hAnsi="Arial" w:cs="Arial"/>
        <w:b/>
        <w:bCs/>
        <w:i/>
        <w:iCs/>
        <w:sz w:val="12"/>
        <w:szCs w:val="12"/>
      </w:rPr>
      <w:t>y</w:t>
    </w:r>
    <w:r>
      <w:rPr>
        <w:rFonts w:ascii="Arial" w:hAnsi="Arial" w:cs="Arial"/>
        <w:b/>
        <w:bCs/>
        <w:i/>
        <w:iCs/>
        <w:sz w:val="12"/>
        <w:szCs w:val="12"/>
      </w:rPr>
      <w:t>ch osobowych znajduje się na stronie www:</w:t>
    </w:r>
    <w:r>
      <w:rPr>
        <w:sz w:val="12"/>
        <w:szCs w:val="12"/>
      </w:rPr>
      <w:t xml:space="preserve"> </w:t>
    </w:r>
    <w:hyperlink r:id="rId2" w:history="1">
      <w:r>
        <w:rPr>
          <w:rStyle w:val="Hipercze"/>
          <w:rFonts w:ascii="Arial" w:hAnsi="Arial" w:cs="Arial"/>
          <w:b/>
          <w:bCs/>
          <w:i/>
          <w:iCs/>
          <w:sz w:val="12"/>
          <w:szCs w:val="12"/>
        </w:rPr>
        <w:t>https://paulaingredients.com/pl/dane-osobowe/</w:t>
      </w:r>
    </w:hyperlink>
    <w:r>
      <w:rPr>
        <w:rFonts w:ascii="Arial" w:hAnsi="Arial" w:cs="Arial"/>
        <w:b/>
        <w:bCs/>
        <w:i/>
        <w:iCs/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DB" w:rsidRDefault="00781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63" w:rsidRDefault="00C22763">
      <w:r>
        <w:separator/>
      </w:r>
    </w:p>
  </w:footnote>
  <w:footnote w:type="continuationSeparator" w:id="0">
    <w:p w:rsidR="00C22763" w:rsidRDefault="00C2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DB" w:rsidRDefault="007819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DB" w:rsidRDefault="007819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DB" w:rsidRDefault="007819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E4693"/>
    <w:multiLevelType w:val="hybridMultilevel"/>
    <w:tmpl w:val="94B42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4DC"/>
    <w:multiLevelType w:val="hybridMultilevel"/>
    <w:tmpl w:val="D2F0FD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0297126"/>
    <w:multiLevelType w:val="hybridMultilevel"/>
    <w:tmpl w:val="02E201DE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3164989"/>
    <w:multiLevelType w:val="hybridMultilevel"/>
    <w:tmpl w:val="A2D8C5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59398F"/>
    <w:multiLevelType w:val="multilevel"/>
    <w:tmpl w:val="E58236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F67EEF"/>
    <w:multiLevelType w:val="hybridMultilevel"/>
    <w:tmpl w:val="B4A23B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25A5"/>
    <w:multiLevelType w:val="hybridMultilevel"/>
    <w:tmpl w:val="E24C3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735F9"/>
    <w:multiLevelType w:val="multilevel"/>
    <w:tmpl w:val="A434D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0D20A5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3AF57B9"/>
    <w:multiLevelType w:val="multilevel"/>
    <w:tmpl w:val="15EC4C1E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1B2D72"/>
    <w:multiLevelType w:val="hybridMultilevel"/>
    <w:tmpl w:val="F33CD2AA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11"/>
    <w:rsid w:val="0003471F"/>
    <w:rsid w:val="00072724"/>
    <w:rsid w:val="000851A3"/>
    <w:rsid w:val="000939EC"/>
    <w:rsid w:val="00100F58"/>
    <w:rsid w:val="00186AB4"/>
    <w:rsid w:val="001B14F3"/>
    <w:rsid w:val="003815BF"/>
    <w:rsid w:val="0042637A"/>
    <w:rsid w:val="00465C48"/>
    <w:rsid w:val="004665E6"/>
    <w:rsid w:val="0048258F"/>
    <w:rsid w:val="0048288F"/>
    <w:rsid w:val="004B1678"/>
    <w:rsid w:val="004F451D"/>
    <w:rsid w:val="00556996"/>
    <w:rsid w:val="00597A4A"/>
    <w:rsid w:val="005C14A1"/>
    <w:rsid w:val="00600F2A"/>
    <w:rsid w:val="006529EF"/>
    <w:rsid w:val="006F7811"/>
    <w:rsid w:val="0073438D"/>
    <w:rsid w:val="00753022"/>
    <w:rsid w:val="007819DB"/>
    <w:rsid w:val="0079124D"/>
    <w:rsid w:val="00843EFC"/>
    <w:rsid w:val="008B6695"/>
    <w:rsid w:val="00927484"/>
    <w:rsid w:val="00984A5D"/>
    <w:rsid w:val="00A507E6"/>
    <w:rsid w:val="00AC324F"/>
    <w:rsid w:val="00B63108"/>
    <w:rsid w:val="00B66590"/>
    <w:rsid w:val="00B74A5B"/>
    <w:rsid w:val="00B74B37"/>
    <w:rsid w:val="00BE4EAC"/>
    <w:rsid w:val="00BE6AC0"/>
    <w:rsid w:val="00BF4226"/>
    <w:rsid w:val="00BF4C8E"/>
    <w:rsid w:val="00C04101"/>
    <w:rsid w:val="00C22763"/>
    <w:rsid w:val="00C35A23"/>
    <w:rsid w:val="00C41416"/>
    <w:rsid w:val="00C47807"/>
    <w:rsid w:val="00C65E91"/>
    <w:rsid w:val="00C94C9E"/>
    <w:rsid w:val="00D2320B"/>
    <w:rsid w:val="00D40467"/>
    <w:rsid w:val="00D62B92"/>
    <w:rsid w:val="00DC38BB"/>
    <w:rsid w:val="00E421E0"/>
    <w:rsid w:val="00E6657E"/>
    <w:rsid w:val="00E70B27"/>
    <w:rsid w:val="00E76AAC"/>
    <w:rsid w:val="00EE39E6"/>
    <w:rsid w:val="00F03CBF"/>
    <w:rsid w:val="00FB1665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062959-DDA8-495E-B9A5-E88BA393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7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177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177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51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Myriad Pro" w:hAnsi="Myriad Pro" w:cs="Wingdings"/>
      <w:sz w:val="1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Myriad Pro" w:hAnsi="Myriad Pro" w:cs="Wingdings"/>
      <w:sz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177C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47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77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51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4A5B"/>
    <w:rPr>
      <w:color w:val="0000FF" w:themeColor="hyperlink"/>
      <w:u w:val="single"/>
    </w:rPr>
  </w:style>
  <w:style w:type="paragraph" w:customStyle="1" w:styleId="Zawartotabeli">
    <w:name w:val="Zawartość tabeli"/>
    <w:basedOn w:val="Tekstpodstawowy"/>
    <w:rsid w:val="00D62B92"/>
    <w:pPr>
      <w:widowControl w:val="0"/>
      <w:suppressLineNumbers/>
      <w:suppressAutoHyphens/>
      <w:spacing w:after="120" w:line="100" w:lineRule="atLeast"/>
    </w:pPr>
    <w:rPr>
      <w:rFonts w:eastAsia="HG Mincho Light J"/>
      <w:color w:val="000000"/>
      <w:kern w:val="1"/>
      <w:szCs w:val="20"/>
      <w:lang w:val="en-US" w:eastAsia="ar-SA"/>
    </w:rPr>
  </w:style>
  <w:style w:type="paragraph" w:styleId="Bezodstpw">
    <w:name w:val="No Spacing"/>
    <w:uiPriority w:val="1"/>
    <w:qFormat/>
    <w:rsid w:val="00D62B9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aulaingredients.com/pl/dane-osobowe/" TargetMode="External"/><Relationship Id="rId1" Type="http://schemas.openxmlformats.org/officeDocument/2006/relationships/hyperlink" Target="mailto:rekrutacja@PAULAingredient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B9DC-9631-412A-9FC3-FEF367D7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Wojcieszyński</dc:creator>
  <dc:description/>
  <cp:lastModifiedBy>Mariola Wegner</cp:lastModifiedBy>
  <cp:revision>4</cp:revision>
  <cp:lastPrinted>2019-07-15T13:12:00Z</cp:lastPrinted>
  <dcterms:created xsi:type="dcterms:W3CDTF">2020-11-24T09:29:00Z</dcterms:created>
  <dcterms:modified xsi:type="dcterms:W3CDTF">2020-11-24T10:03:00Z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